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B59A" w14:textId="77777777" w:rsidR="00E65007" w:rsidRPr="0038494A" w:rsidRDefault="00923BC4" w:rsidP="0037287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94A">
        <w:rPr>
          <w:rFonts w:ascii="Times New Roman" w:hAnsi="Times New Roman" w:cs="Times New Roman"/>
          <w:b/>
          <w:sz w:val="24"/>
          <w:szCs w:val="24"/>
          <w:lang w:val="uz-Cyrl-UZ"/>
        </w:rPr>
        <w:t>ЎзР ФА Тарих институти катта</w:t>
      </w:r>
      <w:r w:rsidR="00E65007" w:rsidRPr="003849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илмий ходими Нормуродов Дилмурод Рахматуллаевич</w:t>
      </w:r>
      <w:r w:rsidRPr="003849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нинг чоп этилган </w:t>
      </w:r>
      <w:r w:rsidR="00D57349" w:rsidRPr="003849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илмий ишлари </w:t>
      </w:r>
      <w:r w:rsidRPr="0038494A">
        <w:rPr>
          <w:rFonts w:ascii="Times New Roman" w:hAnsi="Times New Roman" w:cs="Times New Roman"/>
          <w:b/>
          <w:sz w:val="24"/>
          <w:szCs w:val="24"/>
          <w:lang w:val="uz-Cyrl-UZ"/>
        </w:rPr>
        <w:t>рўйхати</w:t>
      </w:r>
    </w:p>
    <w:p w14:paraId="5D8AB7B3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Нормуродов Д.Р. Қовунчи маданиятининг ахеологик ўрганилиши тарихининг айрим масалалари // ЎзМУ хабарлари. Махсус сони, 2011. – Б. 104-108.</w:t>
      </w:r>
    </w:p>
    <w:p w14:paraId="2DB6374E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Нормуродов Д.Р.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Кўгайтепа ёдгорлигида амалга оширилган янги археологик тадқиқот ишлари натижалари // ЎзМУ хабарлари. Махсус 4-сонли тарих туркуми. – 2012. – Б. 29-32.</w:t>
      </w:r>
    </w:p>
    <w:p w14:paraId="427466AE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Нормуродов Д.Р. </w:t>
      </w:r>
      <w:r w:rsidRPr="0038494A">
        <w:rPr>
          <w:rStyle w:val="82"/>
          <w:rFonts w:ascii="Times New Roman" w:eastAsiaTheme="majorEastAsia" w:hAnsi="Times New Roman"/>
          <w:b w:val="0"/>
          <w:spacing w:val="-6"/>
          <w:sz w:val="24"/>
          <w:szCs w:val="24"/>
          <w:lang w:val="uz-Cyrl-UZ" w:eastAsia="uz-Cyrl-UZ"/>
        </w:rPr>
        <w:t>Элоқнинг пойтахт шаҳрида олиб борилган янги тадқиқот натижаларидан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// ЎзМУ хабарлари. Махсус сон, 2013. – Б. 55-58.</w:t>
      </w:r>
    </w:p>
    <w:p w14:paraId="0693F5A9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Нормуродов Д.Р. (хаммуалифликда). Академик Ю.Ф.Буряковнинг Тошкент воҳаси археологиясини ўрганишдаги ўрни // Oʻzbekiston tarixi. № 2. 2014. – Б. 89-106.</w:t>
      </w:r>
    </w:p>
    <w:p w14:paraId="7543FCB4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Нормуродов Д.Р. (хаммуалифликда). Банокат – Шоҳрухия қалъаси //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Latn-UZ"/>
        </w:rPr>
        <w:t>Moziydan Sado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. 2016. – № 3.(71). – Б. 45-47.</w:t>
      </w:r>
    </w:p>
    <w:p w14:paraId="4C427AF4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Предпосылки формирования материальной культуры древних городов Узбекистана // Очерки истории городов Узбекистана (эпоха античности). Колликтив монография. – Ташкент, 2013. – С. 117-129.</w:t>
      </w:r>
    </w:p>
    <w:p w14:paraId="2D73BC55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Нормуродов Д.Р. Ўзбекистоннинг қадимги давр шаҳарлари моддий маданияти // Очерки истории древних городов Узбекистана (архаика, эллинизм, античность). Коллектив монография. – Ташкент, 2013. – С. 157-167.</w:t>
      </w:r>
    </w:p>
    <w:p w14:paraId="4C0CCC9D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Normurodov D. R. The physical and geographical situation during the epoch of development of ancient tashkent oasis // </w:t>
      </w:r>
      <w:proofErr w:type="spellStart"/>
      <w:r w:rsidRPr="0038494A">
        <w:rPr>
          <w:rFonts w:ascii="Times New Roman" w:hAnsi="Times New Roman" w:cs="Times New Roman"/>
          <w:spacing w:val="-6"/>
          <w:sz w:val="24"/>
          <w:szCs w:val="24"/>
          <w:lang w:val="en-US"/>
        </w:rPr>
        <w:t>Internotional</w:t>
      </w:r>
      <w:proofErr w:type="spellEnd"/>
      <w:r w:rsidRPr="0038494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Scientific </w:t>
      </w:r>
      <w:proofErr w:type="spellStart"/>
      <w:r w:rsidRPr="0038494A">
        <w:rPr>
          <w:rFonts w:ascii="Times New Roman" w:hAnsi="Times New Roman" w:cs="Times New Roman"/>
          <w:spacing w:val="-6"/>
          <w:sz w:val="24"/>
          <w:szCs w:val="24"/>
          <w:lang w:val="en-US"/>
        </w:rPr>
        <w:t>Jurnal</w:t>
      </w:r>
      <w:proofErr w:type="spellEnd"/>
      <w:r w:rsidRPr="0038494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38494A">
        <w:rPr>
          <w:rFonts w:ascii="Times New Roman" w:hAnsi="Times New Roman" w:cs="Times New Roman"/>
          <w:spacing w:val="-6"/>
          <w:sz w:val="24"/>
          <w:szCs w:val="24"/>
          <w:lang w:val="en-US"/>
        </w:rPr>
        <w:t>Theoretikal</w:t>
      </w:r>
      <w:proofErr w:type="spellEnd"/>
      <w:r w:rsidRPr="0038494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&amp; Applied Science. Philadelphia, USA. </w:t>
      </w:r>
      <w:proofErr w:type="spellStart"/>
      <w:r w:rsidRPr="0038494A">
        <w:rPr>
          <w:rFonts w:ascii="Times New Roman" w:hAnsi="Times New Roman" w:cs="Times New Roman"/>
          <w:spacing w:val="-6"/>
          <w:sz w:val="24"/>
          <w:szCs w:val="24"/>
          <w:lang w:val="en-US"/>
        </w:rPr>
        <w:t>Jule</w:t>
      </w:r>
      <w:proofErr w:type="spellEnd"/>
      <w:r w:rsidRPr="0038494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07 (75). 2019. – P. 160-168.</w:t>
      </w:r>
    </w:p>
    <w:p w14:paraId="221284AB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Шоҳрухия қалъаси тарихидан // Темурийлар даврида илм-фан ва маданият. Халқаро илмий конференция. 2017 йил 13-14 – сентябр. Тошкент: Академнашр, 2017. – Б. 52.</w:t>
      </w:r>
    </w:p>
    <w:p w14:paraId="3B786199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Нормуродов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Д.Р.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(в соавт.)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38494A">
        <w:rPr>
          <w:rFonts w:ascii="Times New Roman" w:hAnsi="Times New Roman" w:cs="Times New Roman"/>
          <w:sz w:val="24"/>
          <w:szCs w:val="24"/>
        </w:rPr>
        <w:t xml:space="preserve">Земледельческо-скотоводческие культуры Ташкентского оазиса как база урабанизационного процесса // Тезисы, на </w:t>
      </w:r>
      <w:r w:rsidRPr="003849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4A">
        <w:rPr>
          <w:rFonts w:ascii="Times New Roman" w:hAnsi="Times New Roman" w:cs="Times New Roman"/>
          <w:sz w:val="24"/>
          <w:szCs w:val="24"/>
        </w:rPr>
        <w:t xml:space="preserve"> Конгресс этнографов и антропологов России, секция «Городская культура Центральной Азии – история и современность» (Рук. Назаров Р.Р.). Москва, 2-6 июля </w:t>
      </w:r>
      <w:smartTag w:uri="urn:schemas-microsoft-com:office:smarttags" w:element="metricconverter">
        <w:smartTagPr>
          <w:attr w:name="ProductID" w:val="2013 г"/>
        </w:smartTagPr>
        <w:r w:rsidRPr="0038494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8494A">
        <w:rPr>
          <w:rFonts w:ascii="Times New Roman" w:hAnsi="Times New Roman" w:cs="Times New Roman"/>
          <w:sz w:val="24"/>
          <w:szCs w:val="24"/>
        </w:rPr>
        <w:t>.</w:t>
      </w:r>
    </w:p>
    <w:p w14:paraId="1444FD61" w14:textId="77777777" w:rsidR="00E65007" w:rsidRPr="0038494A" w:rsidRDefault="00E65007" w:rsidP="0037287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Ўзбекистон Миллий Университети илмий мактаблари // ЎзМУ 90 йиллигига бағишланган талабаларнинг илмий-амалий анжумани материаллари. – Тошкент: Университ, 2008. – Б. 60-63.</w:t>
      </w:r>
    </w:p>
    <w:p w14:paraId="35B94110" w14:textId="77777777" w:rsidR="00E65007" w:rsidRPr="0038494A" w:rsidRDefault="00E65007" w:rsidP="0037287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Қанқа Тошкент воҳасидаги илк шаҳар // Мирзо Улуғбек номидаги Ўзбекистон Миллий университети тарих факультети “Жаҳон тарихи кафедраси”, Магистрлар ва иқтидорли бакалавр талабаларининг илмий мақолалари тўплами. – Тошкент: Тафаккур, 2009. – Б. 110-111.</w:t>
      </w:r>
    </w:p>
    <w:p w14:paraId="1F01DFF3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Нормуродов Д.Р. М.Е.Массон Тошкент археология мактабининг асосчиси // </w:t>
      </w:r>
    </w:p>
    <w:p w14:paraId="25F93EA7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Нормуродов Д.Р. Харашкат шаҳри тарихидан // ЎзМУ Тарих факультети иқтидорли талабалари илмий-амалий анжумани материаллари (2009 йил, 27-апрель). – Тошкент, 2009. – Б. 9-13.</w:t>
      </w:r>
    </w:p>
    <w:p w14:paraId="65E54A2F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(хаммуалифликда).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Новые материалы по истории древней столицы Ташкентского оазиса // Ўрта Осиёнинг қадимги ва ўрта аср шаҳар маданияти анъаналари. Ўзбекистон Миллий университети археология кафедрасининг 70 йиллигига бағишланган илмий анжуманига йўлланган маърузалар тўплами. –Тошкент: Yangi nashr, 2010. – Б. 48-51.</w:t>
      </w:r>
    </w:p>
    <w:p w14:paraId="285BCBC9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Нормуродов Д.Р. Тункат шаҳар харобасида олиб борилган янги тадқиқот натижалари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Latn-UZ"/>
        </w:rPr>
        <w:t>//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“Ўзбекистонда археология ва этнология фанларининг тараққиёти ва истиқболлари” мавзусидаги республика илмий-амалий конфренция материаллари. – Тошкент, 2012. – Б. 71-76.</w:t>
      </w:r>
    </w:p>
    <w:p w14:paraId="64A5A846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Latn-UZ"/>
        </w:rPr>
        <w:t>Нормуродов Д.Р.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(ҳаммуаллифликда).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 xml:space="preserve"> Элоқ тарихига оид янги маълумотлар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//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Ўзбекистонда ижтимоий-иқтисодий ва маданий хаёт: трансформацион жараёнлар номли Республика илмий анжумани.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 xml:space="preserve">Илмий мақолалар тўплами. 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– 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Термиз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2013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>. – Б.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 xml:space="preserve"> 139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140.</w:t>
      </w:r>
    </w:p>
    <w:p w14:paraId="42355F7E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Нормуродов Д.Р.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(хаммуалифликда).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Ўрта Осиёнинг антик давр халқаро алоқалари тарихидан // Ўзбекистон ва Шарқ мамлакатларининг ҳамкорлиги: тарих ва ҳозирги замон. Республика илмий конфренсияси тезислари. – Тошкент, 2014. – Б. 134-136.</w:t>
      </w:r>
    </w:p>
    <w:p w14:paraId="149D4B5A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Нормуродов Д.Р.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(хаммуалифликда).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Қанқа-Харашкет кўҳна шаҳрининг ўрганилиши тарихига доир // “Ўрта Осиё тарихи ва маданияти муаммолари” мавзусидаги илмий тўплам материаллари. – Тошкент, 2014. – Б. 109-113.</w:t>
      </w:r>
    </w:p>
    <w:p w14:paraId="716088B8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Style w:val="fontstyle01"/>
          <w:rFonts w:ascii="Times New Roman" w:hAnsi="Times New Roman" w:cs="Times New Roman"/>
          <w:color w:val="auto"/>
          <w:spacing w:val="-6"/>
          <w:lang w:val="uz-Cyrl-UZ"/>
        </w:rPr>
        <w:lastRenderedPageBreak/>
        <w:t>Нормурадов Д.Р.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Шоҳрухияда олиб борилган янги тадқиқодлар хусусида // Моддий – маъданий мерос ва умумбашарий қадриятлар. Республика илмий-амалий анжумани материаллари. – Тошкент, 2015. – 7-китоб, – Б. 130-134.</w:t>
      </w:r>
    </w:p>
    <w:p w14:paraId="1F69F08F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(хаммуалифликда).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Қанқанинг шаҳристон II мудофаа деворида олиб борилган сўнги тадқиқотларга доир // Мирзо Улуғбек номидаги Ўзбекистон Миллий университети тарих факультети Археология ва этнология кафедраси. Ўзбекистон Миллий университети археология кафедрасининг 75 йиллигига бағишланган “Марказий Осиё тарихи, археологияси ва этнологиясининг муаммолари” мавзусидаги мақолалар тўплами. – Тошкент, 2015. – Б. 168-171.</w:t>
      </w:r>
    </w:p>
    <w:p w14:paraId="3E3E5F36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(ҳаммуаллифликда). Бобохонота ибадатхона мажмуаси // Мирзо Улуғбек номидаги Ўзбекистон Миллий университети тарих факультети Археология ва этнология кафедраси. Ўзбекистон Миллий университети археология кафедрасининг 75 йиллигига бағишланган “Марказий Осиё тарихи, археологияси ва этнологиясининг муаммолари” мавзусидаги мақолалар тўплами. – Тошкент, 2015. – Б. 343-346.</w:t>
      </w:r>
    </w:p>
    <w:p w14:paraId="79D77C78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Банокат – Шоҳрухия шишасозлиги тарихидан // Меҳнат муҳофазаси ва ижтимоий ҳимоя(ижтимоий-сиёсий, илмий-амалий, ҳуқуқий-оммабоп журнал). – Наманган шаҳри, 2016. – № 1 (71). – Б. 12-13.</w:t>
      </w:r>
    </w:p>
    <w:p w14:paraId="5ACF1056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bookmarkStart w:id="1" w:name="_Hlk18964022"/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Нормуродов Д.Р.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(хаммуалифликда).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Шоҳрухия мудофаа тизимининг тадқиқ этилиши ва график тикланишига доир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 xml:space="preserve"> //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Темурийлар даври ёзма меросининг тарқалиши ва ўрганилиши. 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VIII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Республика илмий-амалий конференция материаллари. Темурийлар тирихи давлат музейи. – Тошкент: 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MASHHUR - PRESS NASHRIYOTI,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2016. – 8-китоб. – Б. – 162-169.</w:t>
      </w:r>
    </w:p>
    <w:bookmarkEnd w:id="1"/>
    <w:p w14:paraId="54B2A01D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Style w:val="fontstyle01"/>
          <w:rFonts w:ascii="Times New Roman" w:hAnsi="Times New Roman" w:cs="Times New Roman"/>
          <w:color w:val="auto"/>
          <w:spacing w:val="-6"/>
          <w:lang w:val="uz-Cyrl-UZ"/>
        </w:rPr>
        <w:t>Нормуродов Д.Р.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(хаммуалифликда).</w:t>
      </w:r>
      <w:r w:rsidRPr="0038494A">
        <w:rPr>
          <w:rStyle w:val="fontstyle01"/>
          <w:rFonts w:ascii="Times New Roman" w:hAnsi="Times New Roman" w:cs="Times New Roman"/>
          <w:color w:val="auto"/>
          <w:spacing w:val="-6"/>
          <w:lang w:val="uz-Cyrl-UZ"/>
        </w:rPr>
        <w:t xml:space="preserve"> </w:t>
      </w:r>
      <w:r w:rsidRPr="0038494A">
        <w:rPr>
          <w:rStyle w:val="fontstyle21"/>
          <w:rFonts w:ascii="Times New Roman" w:hAnsi="Times New Roman" w:cs="Times New Roman"/>
          <w:b w:val="0"/>
          <w:color w:val="auto"/>
          <w:spacing w:val="-6"/>
          <w:lang w:val="uz-Cyrl-UZ"/>
        </w:rPr>
        <w:t>Культовый комплекс Бобохонота //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8494A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 xml:space="preserve">Ўзбекистонда археологик тадқиқотлар. 2013-2014 йиллар. –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2016. – </w:t>
      </w:r>
      <w:r w:rsidRPr="0038494A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>№ 10.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– Б. </w:t>
      </w:r>
      <w:r w:rsidRPr="0038494A">
        <w:rPr>
          <w:rStyle w:val="fontstyle21"/>
          <w:rFonts w:ascii="Times New Roman" w:hAnsi="Times New Roman" w:cs="Times New Roman"/>
          <w:b w:val="0"/>
          <w:color w:val="auto"/>
          <w:spacing w:val="-6"/>
          <w:lang w:val="uz-Cyrl-UZ"/>
        </w:rPr>
        <w:t>173-178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. </w:t>
      </w:r>
    </w:p>
    <w:p w14:paraId="63B54F73" w14:textId="6FD8631F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Нормуродов Д.Р.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(хаммуалифликда)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>. Қулоқтепа ва ундан топилган буюмларга доир // Марказий Осиё тарихи, археологияси ва этнологияси масалалари. 1-қисм. ЎзМУ Тарих факултети Археология кафедраси. – Тошкент, 2017. 200-202 – бетлар.</w:t>
      </w:r>
    </w:p>
    <w:p w14:paraId="3DB5E397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Style w:val="fontstyle01"/>
          <w:rFonts w:ascii="Times New Roman" w:hAnsi="Times New Roman" w:cs="Times New Roman"/>
          <w:color w:val="auto"/>
          <w:lang w:val="uz-Cyrl-UZ"/>
        </w:rPr>
        <w:t xml:space="preserve">Нормуродов Д.Р.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(хаммуалифликда). </w:t>
      </w:r>
      <w:r w:rsidRPr="0038494A">
        <w:rPr>
          <w:rStyle w:val="fontstyle01"/>
          <w:rFonts w:ascii="Times New Roman" w:hAnsi="Times New Roman" w:cs="Times New Roman"/>
          <w:color w:val="auto"/>
          <w:lang w:val="uz-Cyrl-UZ"/>
        </w:rPr>
        <w:t xml:space="preserve">Қулоқтепа ва ундан топилган хумларга доир 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>// Моддий – маъданий мерос ва умумбашарий қадриятлар. Республика илмий-амалий анжумани материаллари. – Тошкент: LESSON PRESS, 2017. 9-китоб. – Б.172-174.</w:t>
      </w:r>
    </w:p>
    <w:p w14:paraId="05E8F884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Style w:val="fontstyle01"/>
          <w:rFonts w:ascii="Times New Roman" w:hAnsi="Times New Roman" w:cs="Times New Roman"/>
          <w:color w:val="auto"/>
          <w:spacing w:val="-6"/>
          <w:lang w:val="uz-Cyrl-UZ"/>
        </w:rPr>
        <w:t>Нормурадов Д.Р.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(хаммуалифликда).</w:t>
      </w:r>
      <w:r w:rsidRPr="0038494A">
        <w:rPr>
          <w:rStyle w:val="fontstyle01"/>
          <w:rFonts w:ascii="Times New Roman" w:hAnsi="Times New Roman" w:cs="Times New Roman"/>
          <w:color w:val="auto"/>
          <w:spacing w:val="-6"/>
          <w:lang w:val="uz-Cyrl-UZ"/>
        </w:rPr>
        <w:t xml:space="preserve"> </w:t>
      </w:r>
      <w:r w:rsidRPr="0038494A">
        <w:rPr>
          <w:rStyle w:val="fontstyle21"/>
          <w:rFonts w:ascii="Times New Roman" w:hAnsi="Times New Roman" w:cs="Times New Roman"/>
          <w:b w:val="0"/>
          <w:color w:val="auto"/>
          <w:spacing w:val="-6"/>
          <w:lang w:val="uz-Cyrl-UZ"/>
        </w:rPr>
        <w:t xml:space="preserve">Археологические работы на Корхонабово 2014 года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// </w:t>
      </w:r>
      <w:r w:rsidRPr="0038494A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 xml:space="preserve">Ўзбекистонда археологик тадқиқотлар. 2013-2014 йиллар. –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2016. – </w:t>
      </w:r>
      <w:r w:rsidRPr="0038494A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 xml:space="preserve">№ 10. </w:t>
      </w: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– Б. 55-62.</w:t>
      </w:r>
    </w:p>
    <w:p w14:paraId="55929F91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pacing w:val="-6"/>
          <w:sz w:val="24"/>
          <w:szCs w:val="24"/>
          <w:lang w:val="uz-Cyrl-UZ"/>
        </w:rPr>
        <w:t>Нормуродов Д.Р. (в соавт.) Рекогносцировоч</w:t>
      </w:r>
      <w:proofErr w:type="spellStart"/>
      <w:r w:rsidRPr="0038494A">
        <w:rPr>
          <w:rFonts w:ascii="Times New Roman" w:hAnsi="Times New Roman" w:cs="Times New Roman"/>
          <w:spacing w:val="-6"/>
          <w:sz w:val="24"/>
          <w:szCs w:val="24"/>
        </w:rPr>
        <w:t>ый</w:t>
      </w:r>
      <w:proofErr w:type="spellEnd"/>
      <w:r w:rsidRPr="0038494A">
        <w:rPr>
          <w:rFonts w:ascii="Times New Roman" w:hAnsi="Times New Roman" w:cs="Times New Roman"/>
          <w:spacing w:val="-6"/>
          <w:sz w:val="24"/>
          <w:szCs w:val="24"/>
        </w:rPr>
        <w:t xml:space="preserve"> работы в Ташкентской области в 2016 году // </w:t>
      </w:r>
      <w:r w:rsidRPr="0038494A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>Ўзбекистонда археологик тадқиқотлар</w:t>
      </w:r>
      <w:r w:rsidRPr="0038494A">
        <w:rPr>
          <w:rFonts w:ascii="Times New Roman" w:hAnsi="Times New Roman" w:cs="Times New Roman"/>
          <w:spacing w:val="-6"/>
          <w:sz w:val="24"/>
          <w:szCs w:val="24"/>
        </w:rPr>
        <w:t>. 2015-2016. – Самарканд, 2018. – № 11. – Б. 24-28.</w:t>
      </w:r>
    </w:p>
    <w:p w14:paraId="75005FAE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bookmarkStart w:id="2" w:name="_Hlk18963629"/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(ҳаммуаллифликда). Тошкент вилоятидан топилган янги остадонлар хусусида // Марказий Осиё маданияти, тарихи ва тарихшунослиги. Р.Х.Сулеймановнинг 80 йиллик юбилейига бағишланган Халқаро илмий-амалий конференция материаллари. – Тошкент, 2019. – Б. 138-140.</w:t>
      </w:r>
      <w:bookmarkEnd w:id="2"/>
    </w:p>
    <w:p w14:paraId="2A638688" w14:textId="77777777" w:rsidR="00E65007" w:rsidRPr="0038494A" w:rsidRDefault="00E65007" w:rsidP="003728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“Кеши Дилкаш” тангаси хусусида // Марказий Осиё тарихи ва маданияти (ЎзМУ тарих факультетининг “Археология ва этнология” кафедраси мақолалари тўплами). Тошкент. 2016. 266-271 – бетлар.</w:t>
      </w:r>
    </w:p>
    <w:p w14:paraId="472CCDAC" w14:textId="77777777" w:rsidR="00E65007" w:rsidRPr="0038494A" w:rsidRDefault="00E65007" w:rsidP="003728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(ҳаммуаллифликда). Шоҳрухия мудофаа тизимининг тадқиқ этилиши ва график тикланишига доир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 xml:space="preserve"> //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Темурийлар даври ёзма меросининг тарқалиши ва ўрганилиши. 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VIII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Республика илмий-амалий конференцияси материаллари. Темурийлар тирихи давлат музейи. Тошкент – 2015 йил 20 октябрь. 8-китоб. Соҳибқирон Амир Темур таваллудининг 680 йиллигига бағишланади. Тошкент: “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MASHHUR - PRESS NASHRIYOTI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>,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2016. 162-169-бетлар.</w:t>
      </w:r>
    </w:p>
    <w:p w14:paraId="1CDB1727" w14:textId="77777777" w:rsidR="00E65007" w:rsidRPr="0038494A" w:rsidRDefault="00E65007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(ҳаммуаллифликда). Ўрта Осиёнинг антик давр халқаро алоқалари тарихидан // Ўзбекистон ва Шарқ мамлакатларининг ҳамкорлиги: тарих ва ҳозирги замон. Республика илмий конфренсияси тезислари. Тошкент, 2014. 36- 40 – бетлар.</w:t>
      </w:r>
    </w:p>
    <w:p w14:paraId="1C13FA94" w14:textId="77777777" w:rsidR="00E65007" w:rsidRPr="0038494A" w:rsidRDefault="00E65007" w:rsidP="003728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Нормуродов Д.Р. Тошкент воҳасидаги темурийлар даврига оид ер ости иншооти // Темурийлар давридаги илм-фан ва маданият ривожининг жаҳон тамаддунидаги ўрни. Республика илмий-амалий конференция тезислари. Темурийлар тирихи давлат музейи.</w:t>
      </w:r>
      <w:r w:rsidRPr="0038494A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>Тошкент. 2016-йил 9-апрель. 50-51 – бетлар.</w:t>
      </w:r>
    </w:p>
    <w:p w14:paraId="4580B736" w14:textId="77777777" w:rsidR="00D57349" w:rsidRDefault="00D57349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4A">
        <w:rPr>
          <w:rFonts w:ascii="Times New Roman" w:hAnsi="Times New Roman" w:cs="Times New Roman"/>
          <w:sz w:val="24"/>
          <w:szCs w:val="24"/>
        </w:rPr>
        <w:lastRenderedPageBreak/>
        <w:t>Нор</w:t>
      </w:r>
      <w:r w:rsidR="0037287C" w:rsidRPr="0038494A">
        <w:rPr>
          <w:rFonts w:ascii="Times New Roman" w:hAnsi="Times New Roman" w:cs="Times New Roman"/>
          <w:sz w:val="24"/>
          <w:szCs w:val="24"/>
        </w:rPr>
        <w:t>муродов</w:t>
      </w:r>
      <w:proofErr w:type="spellEnd"/>
      <w:r w:rsidR="0037287C" w:rsidRPr="0038494A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Қадимги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Чоч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тарихининг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ёзма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манбалардаги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таърифи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// Материалы ХХІV Международной научно-практической интернет-конференции «Гуманитарное пространство науки: опыт и перспективы». – Киев, 7 октября 2019 года.</w:t>
      </w:r>
    </w:p>
    <w:p w14:paraId="76017C57" w14:textId="77777777" w:rsidR="00C7196D" w:rsidRPr="00C7196D" w:rsidRDefault="00C7196D" w:rsidP="00C719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Нормуродов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Д.Р.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Оҳангарон ҳавзасининг илк ўрта асрлардаги маъмурий бошқарув марказлари ва уларнинг тузилиши </w:t>
      </w:r>
      <w:r w:rsidRPr="0038494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Ўзбек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давлатчилиги тизимида даргоҳ ва девонлар фаолияти тарихидан (</w:t>
      </w:r>
      <w:r w:rsidRPr="0038494A">
        <w:rPr>
          <w:rFonts w:ascii="Times New Roman" w:hAnsi="Times New Roman" w:cs="Times New Roman"/>
          <w:sz w:val="24"/>
          <w:szCs w:val="24"/>
        </w:rPr>
        <w:t>VI-</w:t>
      </w:r>
      <w:r>
        <w:rPr>
          <w:rFonts w:ascii="Times New Roman" w:hAnsi="Times New Roman" w:cs="Times New Roman"/>
          <w:sz w:val="24"/>
          <w:szCs w:val="24"/>
          <w:lang w:val="uz-Cyrl-UZ"/>
        </w:rPr>
        <w:t>ХХ биринчи ярми)</w:t>
      </w:r>
      <w:r w:rsidRPr="0038494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Тошкент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64</w:t>
      </w:r>
      <w:r w:rsidRPr="003849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38494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бетлар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>.</w:t>
      </w:r>
    </w:p>
    <w:p w14:paraId="320BFAC3" w14:textId="77777777" w:rsidR="00D57349" w:rsidRPr="0038494A" w:rsidRDefault="00D57349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6D">
        <w:rPr>
          <w:rFonts w:ascii="Times New Roman" w:hAnsi="Times New Roman" w:cs="Times New Roman"/>
          <w:sz w:val="24"/>
          <w:szCs w:val="24"/>
          <w:lang w:val="uz-Cyrl-UZ"/>
        </w:rPr>
        <w:t xml:space="preserve">Нормуродов Д.Р. Тошкент воҳасининг қадимги ва ўрта асрлар даври моддий маданияти тарихи (милодан аввалги XIII – милодий XIII аср бошлари).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илмий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даражасини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олиш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ёзилган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диссертация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автореферати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Тошкент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>, 2020. – 58 бет.</w:t>
      </w:r>
    </w:p>
    <w:p w14:paraId="109FC6B6" w14:textId="77777777" w:rsidR="00D57349" w:rsidRPr="0038494A" w:rsidRDefault="00D57349" w:rsidP="003728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Нормуродов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Д.Р. VI-VIII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Тошкент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воҳасининг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дафн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иншоотлари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кўмиш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маросимлари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хусусида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Ўзбекистонда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этнографиянинг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ривожланиш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истиқболлари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. Республика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илмий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амалий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материалари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Тошкент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 xml:space="preserve">, 2020. – 55-60 </w:t>
      </w:r>
      <w:proofErr w:type="spellStart"/>
      <w:r w:rsidRPr="0038494A">
        <w:rPr>
          <w:rFonts w:ascii="Times New Roman" w:hAnsi="Times New Roman" w:cs="Times New Roman"/>
          <w:sz w:val="24"/>
          <w:szCs w:val="24"/>
        </w:rPr>
        <w:t>бетлар</w:t>
      </w:r>
      <w:proofErr w:type="spellEnd"/>
      <w:r w:rsidRPr="0038494A">
        <w:rPr>
          <w:rFonts w:ascii="Times New Roman" w:hAnsi="Times New Roman" w:cs="Times New Roman"/>
          <w:sz w:val="24"/>
          <w:szCs w:val="24"/>
        </w:rPr>
        <w:t>.</w:t>
      </w:r>
    </w:p>
    <w:p w14:paraId="5C96EC9D" w14:textId="77777777" w:rsidR="00455E18" w:rsidRPr="0038494A" w:rsidRDefault="00455E18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Д.Р.Нормуродов. Деҳқонободлик тўпчи аскар // “Деҳқонобод овози” газетаси. 2020 йил. 25 май. № 8 (4050).</w:t>
      </w:r>
    </w:p>
    <w:p w14:paraId="25001B3A" w14:textId="77777777" w:rsidR="00455E18" w:rsidRPr="0038494A" w:rsidRDefault="00455E18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Д.Р.Нормуродов. Нормурод ота Менглиев – уруши ва меҳнат фахрийси // Иккинчи жаҳон уруши: халқ жасорати ва тарих сабоқлари. Халқаро илмий-амалий онлайн конфренция. - Қарши, 2020 йил 27-май. 159 – 164 бетлар.</w:t>
      </w:r>
    </w:p>
    <w:p w14:paraId="102151E5" w14:textId="77777777" w:rsidR="00455E18" w:rsidRPr="0038494A" w:rsidRDefault="00455E18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Нормурадов Д.Р.</w:t>
      </w:r>
      <w:r w:rsidR="0037287C" w:rsidRPr="0038494A">
        <w:rPr>
          <w:rFonts w:ascii="Times New Roman" w:hAnsi="Times New Roman" w:cs="Times New Roman"/>
          <w:sz w:val="24"/>
          <w:szCs w:val="24"/>
          <w:lang w:val="uz-Cyrl-UZ"/>
        </w:rPr>
        <w:t xml:space="preserve"> (ҳаммуаллифликда)</w:t>
      </w:r>
      <w:r w:rsidRPr="0038494A">
        <w:rPr>
          <w:rFonts w:ascii="Times New Roman" w:hAnsi="Times New Roman" w:cs="Times New Roman"/>
          <w:sz w:val="24"/>
          <w:szCs w:val="24"/>
          <w:lang w:val="uz-Cyrl-UZ"/>
        </w:rPr>
        <w:t>. Куюн – поселение эпохи поздней бронзы в Ташкентском оазисе // ИМКУ. Вып. 40. 2020. С. 24-26</w:t>
      </w:r>
    </w:p>
    <w:p w14:paraId="694F7F27" w14:textId="77777777" w:rsidR="00455E18" w:rsidRPr="0038494A" w:rsidRDefault="00455E18" w:rsidP="003728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8494A">
        <w:rPr>
          <w:rFonts w:ascii="Times New Roman" w:hAnsi="Times New Roman" w:cs="Times New Roman"/>
          <w:sz w:val="24"/>
          <w:szCs w:val="24"/>
          <w:lang w:val="uz-Cyrl-UZ"/>
        </w:rPr>
        <w:t>Дилмурод Нормуродов. Тошкент воҳаси қадимги ва ўрта асрларда // “Янги Ўзбекистон” газетаси. № 100 (100), 2020 йил 5 июнь, жума. 5 – бет.</w:t>
      </w:r>
    </w:p>
    <w:p w14:paraId="29CDE784" w14:textId="77777777" w:rsidR="009A5096" w:rsidRPr="009A5096" w:rsidRDefault="00455E18" w:rsidP="003D7C8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9A5096">
        <w:rPr>
          <w:rFonts w:ascii="Times New Roman" w:hAnsi="Times New Roman" w:cs="Times New Roman"/>
          <w:sz w:val="24"/>
          <w:szCs w:val="24"/>
          <w:lang w:val="uz-Cyrl-UZ"/>
        </w:rPr>
        <w:t>Дилмурод Нормуродов. Маҳир ташкилотчи, таниқли олим. Академик Аҳмадали Асқаров фаолиятига бир назар // “Қалқон” журнали. 9 (264)-сон. Тошкент, 2020.</w:t>
      </w:r>
      <w:r w:rsidR="00174E70" w:rsidRPr="009A5096">
        <w:rPr>
          <w:rFonts w:ascii="Times New Roman" w:hAnsi="Times New Roman" w:cs="Times New Roman"/>
          <w:sz w:val="24"/>
          <w:szCs w:val="24"/>
          <w:lang w:val="uz-Cyrl-UZ"/>
        </w:rPr>
        <w:t xml:space="preserve"> 32-33 бетлар.</w:t>
      </w:r>
    </w:p>
    <w:p w14:paraId="5B377F74" w14:textId="77777777" w:rsidR="009A5096" w:rsidRPr="009A5096" w:rsidRDefault="009A5096" w:rsidP="003D7C8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lang w:val="en-US"/>
        </w:rPr>
      </w:pPr>
      <w:proofErr w:type="spellStart"/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/>
        </w:rPr>
        <w:t>Dilmurod</w:t>
      </w:r>
      <w:proofErr w:type="spellEnd"/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/>
        </w:rPr>
        <w:t>Rakhmatullaevich</w:t>
      </w:r>
      <w:proofErr w:type="spellEnd"/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/>
        </w:rPr>
        <w:t>Normurodov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z-Cyrl-UZ"/>
        </w:rPr>
        <w:t>(ҳаммуаллифликда).</w:t>
      </w:r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/>
        </w:rPr>
        <w:t xml:space="preserve"> ON NEW DISCOVERIES OF KAUNCHI CULTURE FOUND IN YANGIYUL DISTRICT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z-Cyrl-UZ"/>
        </w:rPr>
        <w:t>//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proofErr w:type="spellStart"/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>Internotional</w:t>
      </w:r>
      <w:proofErr w:type="spellEnd"/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Scientific</w:t>
      </w:r>
      <w:r>
        <w:rPr>
          <w:rFonts w:ascii="Times New Roman" w:hAnsi="Times New Roman" w:cs="Times New Roman"/>
          <w:spacing w:val="-6"/>
          <w:sz w:val="24"/>
          <w:szCs w:val="24"/>
          <w:lang w:val="uz-Cyrl-UZ"/>
        </w:rPr>
        <w:t>.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>Jurnal</w:t>
      </w:r>
      <w:proofErr w:type="spellEnd"/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>Theoretikal</w:t>
      </w:r>
      <w:proofErr w:type="spellEnd"/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&amp; Applied Science</w:t>
      </w:r>
      <w:r>
        <w:rPr>
          <w:rFonts w:ascii="Times New Roman" w:hAnsi="Times New Roman" w:cs="Times New Roman"/>
          <w:spacing w:val="-6"/>
          <w:sz w:val="24"/>
          <w:szCs w:val="24"/>
          <w:lang w:val="uz-Cyrl-UZ"/>
        </w:rPr>
        <w:t>.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/>
        </w:rPr>
        <w:t>Volume</w:t>
      </w:r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z-Cyrl-UZ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z-Cyrl-UZ"/>
        </w:rPr>
        <w:t xml:space="preserve"> 92. 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>Philadelphia, USA.</w:t>
      </w:r>
      <w:r w:rsidRPr="009A50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A5096">
        <w:rPr>
          <w:rFonts w:ascii="Times New Roman" w:eastAsiaTheme="minorHAnsi" w:hAnsi="Times New Roman" w:cs="Times New Roman"/>
          <w:color w:val="000000"/>
          <w:sz w:val="24"/>
          <w:szCs w:val="24"/>
          <w:lang w:val="uz-Cyrl-UZ"/>
        </w:rPr>
        <w:t>2020.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P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р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>. 1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4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en-US"/>
        </w:rPr>
        <w:t>0-1</w:t>
      </w:r>
      <w:r w:rsidRPr="009A509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43</w:t>
      </w:r>
      <w:r>
        <w:rPr>
          <w:rFonts w:ascii="Times New Roman" w:hAnsi="Times New Roman" w:cs="Times New Roman"/>
          <w:spacing w:val="-6"/>
          <w:sz w:val="24"/>
          <w:szCs w:val="24"/>
          <w:lang w:val="uz-Cyrl-UZ"/>
        </w:rPr>
        <w:t>.</w:t>
      </w:r>
    </w:p>
    <w:p w14:paraId="7B21706F" w14:textId="77777777" w:rsidR="000E5387" w:rsidRPr="009A5096" w:rsidRDefault="000E5387" w:rsidP="009A5096">
      <w:pPr>
        <w:pStyle w:val="a3"/>
        <w:spacing w:after="0" w:line="240" w:lineRule="auto"/>
        <w:ind w:left="567"/>
        <w:jc w:val="both"/>
        <w:rPr>
          <w:lang w:val="en-US"/>
        </w:rPr>
      </w:pPr>
    </w:p>
    <w:p w14:paraId="4CE356B9" w14:textId="77777777" w:rsidR="000E5387" w:rsidRDefault="000E5387" w:rsidP="000E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E5387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ОАВ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14:paraId="4882CF8C" w14:textId="77777777" w:rsidR="000E5387" w:rsidRPr="000E5387" w:rsidRDefault="000E5387" w:rsidP="000E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E5387">
        <w:rPr>
          <w:rFonts w:ascii="Times New Roman" w:hAnsi="Times New Roman" w:cs="Times New Roman"/>
          <w:sz w:val="24"/>
          <w:szCs w:val="24"/>
          <w:lang w:val="uz-Cyrl-UZ"/>
        </w:rPr>
        <w:t xml:space="preserve">Д.Р.Нормуродов. 2020 йил </w:t>
      </w:r>
      <w:r>
        <w:rPr>
          <w:rFonts w:ascii="Times New Roman" w:hAnsi="Times New Roman" w:cs="Times New Roman"/>
          <w:sz w:val="24"/>
          <w:szCs w:val="24"/>
          <w:lang w:val="uz-Cyrl-UZ"/>
        </w:rPr>
        <w:t>20 октябр куни соат 11.30</w:t>
      </w:r>
      <w:r w:rsidRPr="000E5387">
        <w:rPr>
          <w:rFonts w:ascii="Times New Roman" w:hAnsi="Times New Roman" w:cs="Times New Roman"/>
          <w:sz w:val="24"/>
          <w:szCs w:val="24"/>
          <w:lang w:val="uz-Cyrl-UZ"/>
        </w:rPr>
        <w:t xml:space="preserve"> да “Ўзбекистон 24” </w:t>
      </w:r>
      <w:r>
        <w:rPr>
          <w:rFonts w:ascii="Times New Roman" w:hAnsi="Times New Roman" w:cs="Times New Roman"/>
          <w:sz w:val="24"/>
          <w:szCs w:val="24"/>
          <w:lang w:val="uz-Cyrl-UZ"/>
        </w:rPr>
        <w:t>радео</w:t>
      </w:r>
      <w:r w:rsidRPr="000E5387">
        <w:rPr>
          <w:rFonts w:ascii="Times New Roman" w:hAnsi="Times New Roman" w:cs="Times New Roman"/>
          <w:sz w:val="24"/>
          <w:szCs w:val="24"/>
          <w:lang w:val="uz-Cyrl-UZ"/>
        </w:rPr>
        <w:t>каналида “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Ўзбекистон маданий мероси ёдгорликлари”га бағишланган суҳбатда шу масалалар юзасидан савол-жавоб тарзида </w:t>
      </w:r>
      <w:r w:rsidRPr="000E5387">
        <w:rPr>
          <w:rFonts w:ascii="Times New Roman" w:hAnsi="Times New Roman" w:cs="Times New Roman"/>
          <w:sz w:val="24"/>
          <w:szCs w:val="24"/>
          <w:lang w:val="uz-Cyrl-UZ"/>
        </w:rPr>
        <w:t>маъруза қилинди.</w:t>
      </w:r>
    </w:p>
    <w:p w14:paraId="5D610D9E" w14:textId="77777777" w:rsidR="000E5387" w:rsidRDefault="000E5387" w:rsidP="000E5387">
      <w:pPr>
        <w:pStyle w:val="Default"/>
        <w:jc w:val="both"/>
        <w:rPr>
          <w:lang w:val="uz-Cyrl-UZ"/>
        </w:rPr>
      </w:pPr>
    </w:p>
    <w:p w14:paraId="6F54457B" w14:textId="77777777" w:rsidR="008F6071" w:rsidRDefault="008F6071" w:rsidP="000E5387">
      <w:pPr>
        <w:pStyle w:val="Default"/>
        <w:jc w:val="both"/>
        <w:rPr>
          <w:lang w:val="uz-Cyrl-UZ"/>
        </w:rPr>
      </w:pPr>
      <w:r>
        <w:rPr>
          <w:lang w:val="uz-Cyrl-UZ"/>
        </w:rPr>
        <w:t>2020</w:t>
      </w:r>
    </w:p>
    <w:p w14:paraId="0EFA6CC8" w14:textId="77777777" w:rsidR="008F6071" w:rsidRDefault="006A77F3" w:rsidP="008F6071">
      <w:pPr>
        <w:pStyle w:val="Default"/>
        <w:jc w:val="both"/>
        <w:rPr>
          <w:lang w:val="uz-Cyrl-UZ"/>
        </w:rPr>
      </w:pPr>
      <w:r>
        <w:rPr>
          <w:lang w:val="uz-Cyrl-UZ"/>
        </w:rPr>
        <w:t xml:space="preserve">1. </w:t>
      </w:r>
      <w:r w:rsidR="008F6071" w:rsidRPr="008F6071">
        <w:rPr>
          <w:lang w:val="uz-Cyrl-UZ"/>
        </w:rPr>
        <w:t>Нормуродов Д.Р. Тошкент воҳасининг қадимги ва ўрта асрлар даври моддий маданияти тарихи (милодан аввалги XIII – милодий XIII аср бошлари). PhD илмий даражасини олиш учун ёзилган диссертация автореферати. – Тошкент, 2020. – 58 бет.</w:t>
      </w:r>
    </w:p>
    <w:p w14:paraId="382BFA1E" w14:textId="77777777" w:rsidR="008F6071" w:rsidRDefault="008F6071" w:rsidP="008F6071">
      <w:pPr>
        <w:pStyle w:val="Default"/>
        <w:jc w:val="both"/>
        <w:rPr>
          <w:lang w:val="uz-Cyrl-UZ"/>
        </w:rPr>
      </w:pPr>
      <w:r w:rsidRPr="008F6071">
        <w:rPr>
          <w:lang w:val="uz-Cyrl-UZ"/>
        </w:rPr>
        <w:t>2. Нормуродов Д.Р. VI-VIII Тошкент воҳасининг дафн иншоотлари ва кўмиш маросимлари хусусида // Ўзбекистонда этнографиянинг ривожланиш тарихи ва истиқболлари. Республика илмий амалий конференция материалари. – Тошкент, 2020. – 55-60 бетлар.</w:t>
      </w:r>
    </w:p>
    <w:p w14:paraId="0A2712FD" w14:textId="77777777" w:rsidR="008F6071" w:rsidRDefault="008F6071" w:rsidP="008F6071">
      <w:pPr>
        <w:pStyle w:val="Default"/>
        <w:jc w:val="both"/>
        <w:rPr>
          <w:lang w:val="uz-Cyrl-UZ"/>
        </w:rPr>
      </w:pPr>
      <w:r w:rsidRPr="008F6071">
        <w:rPr>
          <w:lang w:val="uz-Cyrl-UZ"/>
        </w:rPr>
        <w:t>3. Д.Р.Нормуродов. Деҳқонободлик тўпчи аскар // “Деҳқонобод овози” газетаси. 2020 йил. 25 май. № 8 (4050).</w:t>
      </w:r>
    </w:p>
    <w:p w14:paraId="18102F55" w14:textId="77777777" w:rsidR="008F6071" w:rsidRDefault="006A77F3" w:rsidP="008F6071">
      <w:pPr>
        <w:pStyle w:val="Default"/>
        <w:jc w:val="both"/>
        <w:rPr>
          <w:lang w:val="uz-Cyrl-UZ"/>
        </w:rPr>
      </w:pPr>
      <w:r>
        <w:rPr>
          <w:lang w:val="uz-Cyrl-UZ"/>
        </w:rPr>
        <w:t>4.</w:t>
      </w:r>
      <w:r w:rsidR="008F6071" w:rsidRPr="008F6071">
        <w:rPr>
          <w:lang w:val="uz-Cyrl-UZ"/>
        </w:rPr>
        <w:t xml:space="preserve"> Д.Р.Нормуродов. Нормурод ота Менглиев – уруши ва меҳнат фахрийси // Иккинчи жаҳон уруши: халқ жасорати ва тарих сабоқлари. Халқаро илмий-амалий онлайн конфренция. - Қарши, 2020 йил 27-май. 159 – 164 бетлар.</w:t>
      </w:r>
    </w:p>
    <w:p w14:paraId="3FF484EE" w14:textId="77777777" w:rsidR="008F6071" w:rsidRDefault="006A77F3" w:rsidP="008F6071">
      <w:pPr>
        <w:pStyle w:val="Default"/>
        <w:jc w:val="both"/>
        <w:rPr>
          <w:lang w:val="uz-Cyrl-UZ"/>
        </w:rPr>
      </w:pPr>
      <w:r>
        <w:rPr>
          <w:lang w:val="uz-Cyrl-UZ"/>
        </w:rPr>
        <w:t xml:space="preserve">5. </w:t>
      </w:r>
      <w:r w:rsidR="008F6071" w:rsidRPr="008F6071">
        <w:rPr>
          <w:lang w:val="uz-Cyrl-UZ"/>
        </w:rPr>
        <w:t>Нормур</w:t>
      </w:r>
      <w:r w:rsidR="008F6071" w:rsidRPr="008F6071">
        <w:rPr>
          <w:highlight w:val="yellow"/>
          <w:lang w:val="uz-Cyrl-UZ"/>
        </w:rPr>
        <w:t>а</w:t>
      </w:r>
      <w:r w:rsidR="008F6071" w:rsidRPr="008F6071">
        <w:rPr>
          <w:lang w:val="uz-Cyrl-UZ"/>
        </w:rPr>
        <w:t>дов Д.Р. (ҳаммуаллифликда). Куюн – поселение эпохи поздней бронзы в Ташкентском оазисе // ИМКУ. Вып. 40. 2020. С. 24-26</w:t>
      </w:r>
    </w:p>
    <w:p w14:paraId="229C6904" w14:textId="77777777" w:rsidR="008F6071" w:rsidRDefault="006A77F3" w:rsidP="008F6071">
      <w:pPr>
        <w:pStyle w:val="Default"/>
        <w:jc w:val="both"/>
        <w:rPr>
          <w:lang w:val="uz-Cyrl-UZ"/>
        </w:rPr>
      </w:pPr>
      <w:r>
        <w:rPr>
          <w:lang w:val="uz-Cyrl-UZ"/>
        </w:rPr>
        <w:t xml:space="preserve">6. </w:t>
      </w:r>
      <w:r w:rsidR="008F6071" w:rsidRPr="008F6071">
        <w:rPr>
          <w:lang w:val="uz-Cyrl-UZ"/>
        </w:rPr>
        <w:t>Дилмурод Нормуродов. Тошкент воҳаси қадимги ва ўрта асрларда // “Янги Ўзбекистон” газетаси. № 100 (100), 2020 йил 5 июнь, жума. 5 – бет.</w:t>
      </w:r>
    </w:p>
    <w:p w14:paraId="65758E06" w14:textId="77777777" w:rsidR="008F6071" w:rsidRPr="008F6071" w:rsidRDefault="008F6071" w:rsidP="008F6071">
      <w:pPr>
        <w:pStyle w:val="Default"/>
        <w:jc w:val="both"/>
        <w:rPr>
          <w:lang w:val="uz-Cyrl-UZ"/>
        </w:rPr>
      </w:pPr>
      <w:r w:rsidRPr="008F6071">
        <w:rPr>
          <w:lang w:val="uz-Cyrl-UZ"/>
        </w:rPr>
        <w:t>7. Дилмурод Нормуродов. Маҳир ташкилотчи, таниқли олим. Академик Аҳмадали Асқаров фаолиятига бир назар // “Қалқон” журнали. 9 (264)-сон. Тошкент, 2020. 32-33 бетлар.</w:t>
      </w:r>
    </w:p>
    <w:p w14:paraId="69D678A2" w14:textId="77777777" w:rsidR="008F6071" w:rsidRDefault="006A77F3" w:rsidP="008F6071">
      <w:pPr>
        <w:pStyle w:val="Default"/>
        <w:jc w:val="both"/>
        <w:rPr>
          <w:lang w:val="uz-Cyrl-UZ"/>
        </w:rPr>
      </w:pPr>
      <w:r>
        <w:rPr>
          <w:lang w:val="uz-Cyrl-UZ"/>
        </w:rPr>
        <w:t xml:space="preserve">8. </w:t>
      </w:r>
      <w:r w:rsidR="008F6071" w:rsidRPr="008F6071">
        <w:rPr>
          <w:lang w:val="uz-Cyrl-UZ"/>
        </w:rPr>
        <w:t xml:space="preserve">Дилмурод Нормуродов. Янгийўлдан янги тарихий топилма // </w:t>
      </w:r>
      <w:r w:rsidR="009B52D4">
        <w:fldChar w:fldCharType="begin"/>
      </w:r>
      <w:r w:rsidR="009B52D4">
        <w:instrText xml:space="preserve"> HYPERLINK "http://uza.uz/oz/society/yangiy-ldan-yangi-tarikhiy-topilma-17-09-2020" </w:instrText>
      </w:r>
      <w:r w:rsidR="009B52D4">
        <w:fldChar w:fldCharType="separate"/>
      </w:r>
      <w:r w:rsidR="008F6071" w:rsidRPr="00A5747D">
        <w:rPr>
          <w:rStyle w:val="a4"/>
          <w:lang w:val="uz-Cyrl-UZ"/>
        </w:rPr>
        <w:t>http://uza.uz/oz/society/yangiy-ldan-yangi-tarikhiy-topilma-17-09-2020</w:t>
      </w:r>
      <w:r w:rsidR="009B52D4">
        <w:rPr>
          <w:rStyle w:val="a4"/>
          <w:lang w:val="uz-Cyrl-UZ"/>
        </w:rPr>
        <w:fldChar w:fldCharType="end"/>
      </w:r>
    </w:p>
    <w:p w14:paraId="63DED3BD" w14:textId="77777777" w:rsidR="008F6071" w:rsidRPr="006A77F3" w:rsidRDefault="00534063" w:rsidP="008F60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  <w:r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lastRenderedPageBreak/>
        <w:t>9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. Нормуродов Д.Р. (хаммуаллифликда – Ильясова С.Р., Максудов Ф.А., Хамидов О.А., Линг Мей, Вульферт Э.Ф., Нормуродов Д.Р.)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Раскопки на Куюне в 2018-2019 годах // 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Ўзбекистонда археологик тадқиқотлар</w:t>
      </w:r>
      <w:r w:rsid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.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 2018-2019 йиллар. – Самарқанд, 2020. 12 – сон.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 97-</w:t>
      </w:r>
      <w:r w:rsid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110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бет</w:t>
      </w:r>
      <w:r w:rsid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лар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.</w:t>
      </w:r>
    </w:p>
    <w:p w14:paraId="766DE148" w14:textId="77777777" w:rsidR="008F6071" w:rsidRPr="006A77F3" w:rsidRDefault="00534063" w:rsidP="008F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  <w:r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10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. Нормуродов Д.Р. (хаммуаллифликда – Ильясова С.Р., Вульферт Э.Ф., Нормуродов Д.Р.)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Новый пункт оссу</w:t>
      </w:r>
      <w:proofErr w:type="spellStart"/>
      <w:r w:rsidR="008F6071" w:rsidRPr="006A77F3">
        <w:rPr>
          <w:rFonts w:ascii="Times New Roman" w:eastAsia="TimesNewRomanPSMT" w:hAnsi="Times New Roman" w:cs="Times New Roman"/>
          <w:sz w:val="24"/>
          <w:szCs w:val="24"/>
        </w:rPr>
        <w:t>арных</w:t>
      </w:r>
      <w:proofErr w:type="spellEnd"/>
      <w:r w:rsidR="008F6071" w:rsidRPr="006A77F3">
        <w:rPr>
          <w:rFonts w:ascii="Times New Roman" w:eastAsia="TimesNewRomanPSMT" w:hAnsi="Times New Roman" w:cs="Times New Roman"/>
          <w:sz w:val="24"/>
          <w:szCs w:val="24"/>
        </w:rPr>
        <w:t xml:space="preserve"> находок в Ташкентской области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// </w:t>
      </w:r>
      <w:proofErr w:type="spellStart"/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</w:rPr>
        <w:t>Ўзбекистонда</w:t>
      </w:r>
      <w:proofErr w:type="spellEnd"/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</w:rPr>
        <w:t>археологик</w:t>
      </w:r>
      <w:proofErr w:type="spellEnd"/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 </w:t>
      </w:r>
      <w:proofErr w:type="spellStart"/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</w:rPr>
        <w:t>тадқиқотлар</w:t>
      </w:r>
      <w:proofErr w:type="spellEnd"/>
      <w:r w:rsid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.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</w:rPr>
        <w:t xml:space="preserve"> 2018-2019 </w:t>
      </w:r>
      <w:proofErr w:type="spellStart"/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</w:rPr>
        <w:t>йиллар</w:t>
      </w:r>
      <w:proofErr w:type="spellEnd"/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. – Самарқанд, 2020. 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</w:rPr>
        <w:t>12 – сон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.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</w:rPr>
        <w:t xml:space="preserve"> 129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-</w:t>
      </w:r>
      <w:r w:rsid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133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 бет</w:t>
      </w:r>
      <w:r w:rsid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лар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.</w:t>
      </w:r>
    </w:p>
    <w:p w14:paraId="70688F60" w14:textId="77777777" w:rsidR="008F6071" w:rsidRPr="006A77F3" w:rsidRDefault="00534063" w:rsidP="008F60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  <w:r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11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. Нормуродов Д.Р. (хаммуаллифликда – Матякубов Ҳ., Нормуродов Д., Исабеков Б., Исмаилов У.).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“Эртош Дўлана” ёдгорлигида олиб борилган археологик тадқиқотлар // 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Ўзбекистонда археологик </w:t>
      </w:r>
      <w:r w:rsid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тадқиқотлар. 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2018-2019 йиллар. – Самарқанд, 2020. 12 – сон.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153-</w:t>
      </w:r>
      <w:r w:rsid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162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бет</w:t>
      </w:r>
      <w:r w:rsid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лар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.</w:t>
      </w:r>
    </w:p>
    <w:p w14:paraId="76513867" w14:textId="340CA358" w:rsidR="00C7196D" w:rsidRDefault="00534063" w:rsidP="008F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  <w:r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12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. Нормуродов Д.Р. (хаммуаллифликда – Саидов М., Нормуродов Д., Очилов Ш.).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Афросиёб ёдгорлигида амалга оширилган қазишма ишлари // 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Ўзбекистонда археологик тадқиқотлар</w:t>
      </w:r>
      <w:r w:rsid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>.</w:t>
      </w:r>
      <w:r w:rsidR="008F6071" w:rsidRPr="006A77F3">
        <w:rPr>
          <w:rFonts w:ascii="Times New Roman" w:eastAsiaTheme="minorHAnsi" w:hAnsi="Times New Roman" w:cs="Times New Roman"/>
          <w:bCs/>
          <w:sz w:val="24"/>
          <w:szCs w:val="24"/>
          <w:lang w:val="uz-Cyrl-UZ"/>
        </w:rPr>
        <w:t xml:space="preserve"> 2018-2019 йиллар. – Самарқанд, 2020. 12 – сон.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284-</w:t>
      </w:r>
      <w:r w:rsid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285 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бет</w:t>
      </w:r>
      <w:r w:rsid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лар</w:t>
      </w:r>
      <w:r w:rsidR="008F6071" w:rsidRPr="006A77F3">
        <w:rPr>
          <w:rFonts w:ascii="Times New Roman" w:eastAsia="TimesNewRomanPSMT" w:hAnsi="Times New Roman" w:cs="Times New Roman"/>
          <w:sz w:val="24"/>
          <w:szCs w:val="24"/>
          <w:lang w:val="uz-Cyrl-UZ"/>
        </w:rPr>
        <w:t>.</w:t>
      </w:r>
    </w:p>
    <w:p w14:paraId="1E79AB0C" w14:textId="152103C9" w:rsidR="001934AE" w:rsidRPr="00121B84" w:rsidRDefault="001934AE" w:rsidP="001934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13. </w:t>
      </w:r>
      <w:r w:rsidRPr="00121B84">
        <w:rPr>
          <w:rFonts w:ascii="Times New Roman" w:hAnsi="Times New Roman" w:cs="Times New Roman"/>
          <w:sz w:val="24"/>
          <w:szCs w:val="24"/>
          <w:lang w:val="uz-Cyrl-UZ"/>
        </w:rPr>
        <w:t>Нормуродов Д.Р.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Қовунчи маданиятига оид янги топилмаларга доир // Ўрта Осиё археологияси: авлодлар изланиши ва кашфиётлар. – Тошкент, 2020. 189-193 бетлар.</w:t>
      </w:r>
    </w:p>
    <w:p w14:paraId="63E3351E" w14:textId="77777777" w:rsidR="001934AE" w:rsidRDefault="001934AE" w:rsidP="008F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</w:p>
    <w:p w14:paraId="24EDC23A" w14:textId="41F8A26E" w:rsidR="008255A3" w:rsidRDefault="008255A3" w:rsidP="008F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</w:p>
    <w:p w14:paraId="7A7C39FD" w14:textId="7BA1769F" w:rsidR="008046CE" w:rsidRPr="008046CE" w:rsidRDefault="008046CE" w:rsidP="008046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uz-Cyrl-UZ"/>
        </w:rPr>
      </w:pPr>
    </w:p>
    <w:p w14:paraId="54BD17AE" w14:textId="5F02E71F" w:rsidR="008046CE" w:rsidRPr="001E14E4" w:rsidRDefault="008046CE" w:rsidP="008F60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="TimesNewRomanPSMT" w:hAnsi="Times New Roman" w:cs="Times New Roman"/>
          <w:color w:val="auto"/>
          <w:sz w:val="24"/>
          <w:szCs w:val="24"/>
          <w:u w:val="none"/>
          <w:lang w:val="uz-Cyrl-UZ"/>
        </w:rPr>
      </w:pPr>
      <w:r w:rsidRPr="002D6E83">
        <w:rPr>
          <w:rFonts w:ascii="Times New Roman" w:hAnsi="Times New Roman" w:cs="Times New Roman"/>
          <w:sz w:val="24"/>
          <w:szCs w:val="24"/>
          <w:lang w:val="uz-Cyrl-UZ"/>
        </w:rPr>
        <w:t xml:space="preserve">Дилмурод Нормуродов. “Янги Санганак”дан топилган хазина // </w:t>
      </w:r>
      <w:r w:rsidR="009B52D4">
        <w:fldChar w:fldCharType="begin"/>
      </w:r>
      <w:r w:rsidR="009B52D4">
        <w:instrText xml:space="preserve"> HYPERLINK "http://uza.uz/posts/248613" </w:instrText>
      </w:r>
      <w:r w:rsidR="009B52D4">
        <w:fldChar w:fldCharType="separate"/>
      </w:r>
      <w:r w:rsidR="002D6E83" w:rsidRPr="006F7753">
        <w:rPr>
          <w:rStyle w:val="a4"/>
        </w:rPr>
        <w:t>http://uza.uz/posts/248613</w:t>
      </w:r>
      <w:r w:rsidR="009B52D4">
        <w:rPr>
          <w:rStyle w:val="a4"/>
        </w:rPr>
        <w:fldChar w:fldCharType="end"/>
      </w:r>
    </w:p>
    <w:p w14:paraId="046CE4C6" w14:textId="446EF575" w:rsidR="002D6E83" w:rsidRPr="003404FD" w:rsidRDefault="001E14E4" w:rsidP="00E247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  <w:r w:rsidRPr="002D6E83">
        <w:rPr>
          <w:rFonts w:ascii="Times New Roman" w:hAnsi="Times New Roman" w:cs="Times New Roman"/>
          <w:sz w:val="24"/>
          <w:szCs w:val="24"/>
          <w:lang w:val="uz-Cyrl-UZ"/>
        </w:rPr>
        <w:t xml:space="preserve">Дилмурод Нормуродов. </w:t>
      </w:r>
      <w:r w:rsidRPr="001E14E4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Юқоричирчиқ туманидан топилган кўза хусусида </w:t>
      </w:r>
      <w:r w:rsidRPr="001E14E4">
        <w:rPr>
          <w:rFonts w:ascii="Times New Roman" w:eastAsia="TimesNewRomanPSMT" w:hAnsi="Times New Roman" w:cs="Times New Roman"/>
          <w:sz w:val="24"/>
          <w:szCs w:val="24"/>
        </w:rPr>
        <w:t xml:space="preserve">// </w:t>
      </w:r>
      <w:hyperlink r:id="rId6" w:history="1">
        <w:r w:rsidRPr="009452DE">
          <w:rPr>
            <w:rStyle w:val="a4"/>
            <w:rFonts w:ascii="Times New Roman" w:eastAsia="TimesNewRomanPSMT" w:hAnsi="Times New Roman" w:cs="Times New Roman"/>
            <w:sz w:val="24"/>
            <w:szCs w:val="24"/>
            <w:lang w:val="uz-Cyrl-UZ"/>
          </w:rPr>
          <w:t>https://uza.uz/uz/posts/yuqorichirchiq-tumanidan-topilgan-koza-xususida_257926</w:t>
        </w:r>
      </w:hyperlink>
      <w:r w:rsidRPr="001E14E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6FCB740D" w14:textId="6B2FFBCC" w:rsidR="003404FD" w:rsidRDefault="003404FD" w:rsidP="003404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</w:p>
    <w:p w14:paraId="2ADBC2A9" w14:textId="56CD8705" w:rsidR="003404FD" w:rsidRDefault="003404FD" w:rsidP="003404FD">
      <w:pPr>
        <w:pStyle w:val="a3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NewRomanPSMT" w:hAnsi="Times New Roman" w:cs="Times New Roman"/>
          <w:sz w:val="24"/>
          <w:szCs w:val="24"/>
          <w:lang w:val="uz-Cyrl-UZ"/>
        </w:rPr>
      </w:pPr>
      <w:r>
        <w:rPr>
          <w:rFonts w:ascii="Times New Roman" w:eastAsia="TimesNewRomanPSMT" w:hAnsi="Times New Roman" w:cs="Times New Roman"/>
          <w:sz w:val="24"/>
          <w:szCs w:val="24"/>
          <w:lang w:val="uz-Cyrl-UZ"/>
        </w:rPr>
        <w:t>2021</w:t>
      </w:r>
      <w:r w:rsidR="00C2518D">
        <w:rPr>
          <w:rFonts w:ascii="Times New Roman" w:eastAsia="TimesNewRomanPSMT" w:hAnsi="Times New Roman" w:cs="Times New Roman"/>
          <w:sz w:val="24"/>
          <w:szCs w:val="24"/>
          <w:lang w:val="uz-Cyrl-UZ"/>
        </w:rPr>
        <w:t xml:space="preserve"> апрел</w:t>
      </w:r>
    </w:p>
    <w:p w14:paraId="245838E1" w14:textId="430A19B3" w:rsidR="00C2518D" w:rsidRPr="009B52D4" w:rsidRDefault="00C2518D" w:rsidP="00C2518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  <w:lang w:val="uz-Cyrl-UZ"/>
        </w:rPr>
      </w:pPr>
      <w:r w:rsidRPr="009B52D4">
        <w:rPr>
          <w:rFonts w:asciiTheme="majorBidi" w:eastAsia="TimesNewRomanPSMT" w:hAnsiTheme="majorBidi" w:cstheme="majorBidi"/>
          <w:sz w:val="28"/>
          <w:szCs w:val="28"/>
          <w:lang w:val="uz-Cyrl-UZ"/>
        </w:rPr>
        <w:t>ТВ да</w:t>
      </w:r>
    </w:p>
    <w:p w14:paraId="79A7765D" w14:textId="280452B8" w:rsidR="0003283F" w:rsidRPr="009B52D4" w:rsidRDefault="003404FD" w:rsidP="000328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</w:pPr>
      <w:r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1. </w:t>
      </w:r>
      <w:r w:rsidR="0003283F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6.04.2021. “O‘zbekiston tarixi” ТВ, “Тарихий савол” кўрсатувд, Амир Темурнинг 685 йиллигига бағишланган сони.</w:t>
      </w:r>
    </w:p>
    <w:p w14:paraId="11C33197" w14:textId="550C825D" w:rsidR="00CF77C6" w:rsidRPr="009B52D4" w:rsidRDefault="0003283F" w:rsidP="00CF77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</w:pPr>
      <w:r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2. </w:t>
      </w:r>
      <w:r w:rsidR="00CF77C6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10.04.2021. “Sevimli” ТВ, Амир Темурнинг 685 </w:t>
      </w:r>
      <w:r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йиллигига бағишларнган кўрсатувда маъраза</w:t>
      </w:r>
      <w:r w:rsidR="00CF77C6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.</w:t>
      </w:r>
    </w:p>
    <w:p w14:paraId="106EADD3" w14:textId="5D7338D3" w:rsidR="00CF77C6" w:rsidRPr="009B52D4" w:rsidRDefault="0003283F" w:rsidP="00CF77C6">
      <w:pPr>
        <w:spacing w:after="0" w:line="240" w:lineRule="auto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/>
        </w:rPr>
      </w:pPr>
      <w:r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3</w:t>
      </w:r>
      <w:r w:rsidR="00CF77C6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. </w:t>
      </w:r>
      <w:r w:rsidR="0001590E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25.04.2021. </w:t>
      </w:r>
      <w:r w:rsidR="003404FD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“Sevimli” ТВ, “Zamon” кўрсатуви</w:t>
      </w:r>
      <w:r w:rsidR="00CF77C6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.</w:t>
      </w:r>
    </w:p>
    <w:p w14:paraId="7BC55859" w14:textId="1028597E" w:rsidR="00CF77C6" w:rsidRPr="009B52D4" w:rsidRDefault="0003283F" w:rsidP="00CF77C6">
      <w:pPr>
        <w:spacing w:after="0" w:line="240" w:lineRule="auto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/>
        </w:rPr>
      </w:pPr>
      <w:r w:rsidRPr="009B52D4"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/>
        </w:rPr>
        <w:t>4</w:t>
      </w:r>
      <w:r w:rsidR="00CF77C6" w:rsidRPr="009B52D4"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/>
        </w:rPr>
        <w:t>. 22.04.2021. “Uzbekiston24”</w:t>
      </w:r>
      <w:r w:rsidRPr="009B52D4"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/>
        </w:rPr>
        <w:t xml:space="preserve"> ТВ</w:t>
      </w:r>
      <w:r w:rsidR="00CF77C6" w:rsidRPr="009B52D4"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/>
        </w:rPr>
        <w:t xml:space="preserve">, “Қисқа хабарлар” </w:t>
      </w:r>
      <w:r w:rsidR="00CF77C6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кўрсатуви</w:t>
      </w:r>
      <w:r w:rsidR="00CF77C6" w:rsidRPr="009B52D4"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/>
        </w:rPr>
        <w:t>. Шоҳрухияда Қорахонийлар даври тангалари топилди.</w:t>
      </w:r>
    </w:p>
    <w:p w14:paraId="76FDFC87" w14:textId="1D7CCFEE" w:rsidR="0003283F" w:rsidRPr="009B52D4" w:rsidRDefault="0003283F" w:rsidP="00CF77C6">
      <w:pPr>
        <w:spacing w:after="0" w:line="240" w:lineRule="auto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 w:bidi="ar-AE"/>
        </w:rPr>
      </w:pPr>
      <w:r w:rsidRPr="009B52D4"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/>
        </w:rPr>
        <w:t xml:space="preserve">5. 30.04.2021. </w:t>
      </w:r>
      <w:r w:rsidRPr="009B52D4"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 w:bidi="ar-AE"/>
        </w:rPr>
        <w:t>“Zo‘r” TV, “Шаҳрим – фаҳрим” кўрсатуви.</w:t>
      </w:r>
    </w:p>
    <w:p w14:paraId="7C8A897C" w14:textId="77777777" w:rsidR="00C2518D" w:rsidRPr="009B52D4" w:rsidRDefault="00C2518D" w:rsidP="00CF77C6">
      <w:pPr>
        <w:spacing w:after="0" w:line="240" w:lineRule="auto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 w:bidi="ar-AE"/>
        </w:rPr>
      </w:pPr>
    </w:p>
    <w:p w14:paraId="5841AADC" w14:textId="05111CCD" w:rsidR="00C2518D" w:rsidRPr="009B52D4" w:rsidRDefault="00C2518D" w:rsidP="00CF77C6">
      <w:pPr>
        <w:spacing w:after="0" w:line="240" w:lineRule="auto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 w:bidi="ar-AE"/>
        </w:rPr>
      </w:pPr>
      <w:r w:rsidRPr="009B52D4">
        <w:rPr>
          <w:rFonts w:asciiTheme="majorBidi" w:hAnsiTheme="majorBidi" w:cstheme="majorBidi"/>
          <w:color w:val="000000"/>
          <w:spacing w:val="-2"/>
          <w:sz w:val="28"/>
          <w:szCs w:val="28"/>
          <w:lang w:val="uz-Cyrl-UZ" w:eastAsia="ru-RU" w:bidi="ar-AE"/>
        </w:rPr>
        <w:t>Ижтимоий тармоқларда</w:t>
      </w:r>
    </w:p>
    <w:p w14:paraId="54871878" w14:textId="678BA77B" w:rsidR="0001590E" w:rsidRPr="009B52D4" w:rsidRDefault="00C2518D" w:rsidP="00CF77C6">
      <w:pPr>
        <w:spacing w:after="0" w:line="240" w:lineRule="auto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  <w:lang w:eastAsia="ru-RU"/>
        </w:rPr>
      </w:pPr>
      <w:r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6</w:t>
      </w:r>
      <w:r w:rsidR="00B831E0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. </w:t>
      </w:r>
      <w:r w:rsidR="0001590E" w:rsidRPr="009B52D4">
        <w:rPr>
          <w:rFonts w:asciiTheme="majorBidi" w:hAnsiTheme="majorBidi" w:cstheme="majorBidi"/>
          <w:sz w:val="28"/>
          <w:szCs w:val="28"/>
          <w:shd w:val="clear" w:color="auto" w:fill="FFFFFF"/>
          <w:lang w:val="uz-Cyrl-UZ"/>
        </w:rPr>
        <w:t xml:space="preserve">14:40 / 19.04.2021. </w:t>
      </w:r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>“</w:t>
      </w:r>
      <w:proofErr w:type="spellStart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>Шоҳрухия</w:t>
      </w:r>
      <w:proofErr w:type="gramStart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>”д</w:t>
      </w:r>
      <w:proofErr w:type="gramEnd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>ан</w:t>
      </w:r>
      <w:proofErr w:type="spellEnd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>топилган</w:t>
      </w:r>
      <w:proofErr w:type="spellEnd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>қорахонийлар</w:t>
      </w:r>
      <w:proofErr w:type="spellEnd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>даври</w:t>
      </w:r>
      <w:proofErr w:type="spellEnd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B831E0" w:rsidRPr="009B52D4">
        <w:rPr>
          <w:rFonts w:asciiTheme="majorBidi" w:hAnsiTheme="majorBidi" w:cstheme="majorBidi"/>
          <w:spacing w:val="-3"/>
          <w:sz w:val="28"/>
          <w:szCs w:val="28"/>
          <w:shd w:val="clear" w:color="auto" w:fill="FFFFFF"/>
        </w:rPr>
        <w:t>тангалари</w:t>
      </w:r>
      <w:proofErr w:type="spellEnd"/>
      <w:r w:rsidR="00B831E0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 // </w:t>
      </w:r>
      <w:hyperlink r:id="rId7" w:history="1">
        <w:r w:rsidR="0001590E" w:rsidRPr="009B52D4">
          <w:rPr>
            <w:rStyle w:val="a4"/>
            <w:rFonts w:asciiTheme="majorBidi" w:hAnsiTheme="majorBidi" w:cstheme="majorBidi"/>
            <w:spacing w:val="-2"/>
            <w:sz w:val="28"/>
            <w:szCs w:val="28"/>
            <w:lang w:eastAsia="ru-RU"/>
          </w:rPr>
          <w:t>http://uza.uz/posts/259071</w:t>
        </w:r>
      </w:hyperlink>
    </w:p>
    <w:p w14:paraId="4354579D" w14:textId="1D9BF9EB" w:rsidR="00CF77C6" w:rsidRPr="009B52D4" w:rsidRDefault="00C2518D" w:rsidP="00CF77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</w:pPr>
      <w:r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>7</w:t>
      </w:r>
      <w:r w:rsidR="00CF77C6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. 19.04.2021. Тошкентвилояти ҳудудидан қорахонийлар даврига оид тангалар топилди // </w:t>
      </w:r>
      <w:hyperlink r:id="rId8" w:history="1">
        <w:r w:rsidR="00CF77C6" w:rsidRPr="009B52D4">
          <w:rPr>
            <w:rStyle w:val="a4"/>
            <w:rFonts w:asciiTheme="majorBidi" w:eastAsia="TimesNewRomanPSMT" w:hAnsiTheme="majorBidi" w:cstheme="majorBidi"/>
            <w:sz w:val="28"/>
            <w:szCs w:val="28"/>
            <w:lang w:val="uz-Cyrl-UZ" w:bidi="ar-AE"/>
          </w:rPr>
          <w:t>https://kun.uz/news/2021/04/19/toshkent-viloyati-hududidan-qoraxoniylar-davriga-oid-tangalar-topildi</w:t>
        </w:r>
      </w:hyperlink>
    </w:p>
    <w:p w14:paraId="54D5B3C9" w14:textId="1D172EB5" w:rsidR="003404FD" w:rsidRDefault="009B52D4" w:rsidP="009B52D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kern w:val="36"/>
          <w:sz w:val="28"/>
          <w:szCs w:val="28"/>
          <w:lang w:val="uz-Cyrl-UZ" w:eastAsia="ru-RU"/>
        </w:rPr>
      </w:pPr>
      <w:r>
        <w:rPr>
          <w:rFonts w:asciiTheme="majorBidi" w:eastAsia="TimesNewRomanPSMT" w:hAnsiTheme="majorBidi" w:cstheme="majorBidi"/>
          <w:sz w:val="28"/>
          <w:szCs w:val="28"/>
          <w:lang w:val="en-US" w:bidi="ar-AE"/>
        </w:rPr>
        <w:t xml:space="preserve">8. </w:t>
      </w:r>
      <w:r w:rsidR="00C2518D" w:rsidRPr="009B52D4">
        <w:rPr>
          <w:rFonts w:asciiTheme="majorBidi" w:eastAsia="TimesNewRomanPSMT" w:hAnsiTheme="majorBidi" w:cstheme="majorBidi"/>
          <w:sz w:val="28"/>
          <w:szCs w:val="28"/>
          <w:lang w:val="uz-Cyrl-UZ" w:bidi="ar-AE"/>
        </w:rPr>
        <w:t xml:space="preserve">15 апрел 2021 йил. </w:t>
      </w:r>
      <w:r w:rsidR="00C2518D" w:rsidRPr="009B52D4">
        <w:rPr>
          <w:rFonts w:asciiTheme="majorBidi" w:hAnsiTheme="majorBidi" w:cstheme="majorBidi"/>
          <w:kern w:val="36"/>
          <w:sz w:val="28"/>
          <w:szCs w:val="28"/>
          <w:lang w:val="uz-Cyrl-UZ" w:eastAsia="ru-RU"/>
        </w:rPr>
        <w:t>Ю</w:t>
      </w:r>
      <w:r w:rsidR="00C2518D" w:rsidRPr="00C2518D">
        <w:rPr>
          <w:rFonts w:asciiTheme="majorBidi" w:hAnsiTheme="majorBidi" w:cstheme="majorBidi"/>
          <w:kern w:val="36"/>
          <w:sz w:val="28"/>
          <w:szCs w:val="28"/>
          <w:lang w:val="uz-Cyrl-UZ" w:eastAsia="ru-RU"/>
        </w:rPr>
        <w:t>қоричирчиқ туманидан топилган кўза IX-XII асрларда тегишли эканлиги тахмин қилинмоқда</w:t>
      </w:r>
      <w:r w:rsidR="00C2518D" w:rsidRPr="009B52D4">
        <w:rPr>
          <w:rFonts w:asciiTheme="majorBidi" w:hAnsiTheme="majorBidi" w:cstheme="majorBidi"/>
          <w:kern w:val="36"/>
          <w:sz w:val="28"/>
          <w:szCs w:val="28"/>
          <w:lang w:val="uz-Cyrl-UZ" w:eastAsia="ru-RU"/>
        </w:rPr>
        <w:t xml:space="preserve"> // </w:t>
      </w:r>
      <w:hyperlink r:id="rId9" w:history="1">
        <w:r w:rsidRPr="009B52D4">
          <w:rPr>
            <w:rStyle w:val="a4"/>
            <w:rFonts w:asciiTheme="majorBidi" w:hAnsiTheme="majorBidi" w:cstheme="majorBidi"/>
            <w:kern w:val="36"/>
            <w:sz w:val="28"/>
            <w:szCs w:val="28"/>
            <w:lang w:val="uz-Cyrl-UZ" w:eastAsia="ru-RU"/>
          </w:rPr>
          <w:t>https://yuz.uz/news/yuqorichirchiq-tumanidan-topilgan-koza-ix-xii-asrlarda-tegishli-ekanligi-taxmin-qilinmoqda</w:t>
        </w:r>
      </w:hyperlink>
    </w:p>
    <w:p w14:paraId="1D679B84" w14:textId="4B9550E8" w:rsidR="009B52D4" w:rsidRPr="009B52D4" w:rsidRDefault="009B52D4" w:rsidP="009B52D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kern w:val="36"/>
          <w:sz w:val="28"/>
          <w:szCs w:val="28"/>
          <w:lang w:val="en-US" w:eastAsia="ru-RU"/>
        </w:rPr>
      </w:pPr>
      <w:r>
        <w:rPr>
          <w:rFonts w:asciiTheme="majorBidi" w:hAnsiTheme="majorBidi" w:cstheme="majorBidi"/>
          <w:kern w:val="36"/>
          <w:sz w:val="28"/>
          <w:szCs w:val="28"/>
          <w:lang w:val="en-US" w:eastAsia="ru-RU"/>
        </w:rPr>
        <w:t>….</w:t>
      </w:r>
    </w:p>
    <w:p w14:paraId="1E98C1E7" w14:textId="77777777" w:rsidR="00C2518D" w:rsidRPr="0001590E" w:rsidRDefault="00C2518D" w:rsidP="0034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z-Cyrl-UZ" w:bidi="ar-AE"/>
        </w:rPr>
      </w:pPr>
    </w:p>
    <w:sectPr w:rsidR="00C2518D" w:rsidRPr="0001590E" w:rsidSect="002D1FEF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7E0"/>
    <w:multiLevelType w:val="hybridMultilevel"/>
    <w:tmpl w:val="142E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2109"/>
    <w:multiLevelType w:val="hybridMultilevel"/>
    <w:tmpl w:val="692C1B00"/>
    <w:lvl w:ilvl="0" w:tplc="548E284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47990B44"/>
    <w:multiLevelType w:val="hybridMultilevel"/>
    <w:tmpl w:val="C3C2987A"/>
    <w:lvl w:ilvl="0" w:tplc="F69AF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542BD0"/>
    <w:multiLevelType w:val="hybridMultilevel"/>
    <w:tmpl w:val="7E24C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F3D04"/>
    <w:multiLevelType w:val="hybridMultilevel"/>
    <w:tmpl w:val="43C07508"/>
    <w:lvl w:ilvl="0" w:tplc="B8D41B0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CF"/>
    <w:rsid w:val="0001590E"/>
    <w:rsid w:val="0003283F"/>
    <w:rsid w:val="000E5387"/>
    <w:rsid w:val="00174E70"/>
    <w:rsid w:val="001934AE"/>
    <w:rsid w:val="001A0D08"/>
    <w:rsid w:val="001E14E4"/>
    <w:rsid w:val="001E48FA"/>
    <w:rsid w:val="00206891"/>
    <w:rsid w:val="002D1FEF"/>
    <w:rsid w:val="002D6E83"/>
    <w:rsid w:val="003404FD"/>
    <w:rsid w:val="0037287C"/>
    <w:rsid w:val="0038494A"/>
    <w:rsid w:val="004123CF"/>
    <w:rsid w:val="00455E18"/>
    <w:rsid w:val="0051760C"/>
    <w:rsid w:val="00526D32"/>
    <w:rsid w:val="00534063"/>
    <w:rsid w:val="006A77F3"/>
    <w:rsid w:val="008046CE"/>
    <w:rsid w:val="008255A3"/>
    <w:rsid w:val="008F6071"/>
    <w:rsid w:val="00923BC4"/>
    <w:rsid w:val="009A5096"/>
    <w:rsid w:val="009B52D4"/>
    <w:rsid w:val="00B01B53"/>
    <w:rsid w:val="00B831E0"/>
    <w:rsid w:val="00C2518D"/>
    <w:rsid w:val="00C7196D"/>
    <w:rsid w:val="00C71E4F"/>
    <w:rsid w:val="00CF77C6"/>
    <w:rsid w:val="00D57349"/>
    <w:rsid w:val="00DA27EE"/>
    <w:rsid w:val="00E15C85"/>
    <w:rsid w:val="00E24726"/>
    <w:rsid w:val="00E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CC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07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C251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007"/>
    <w:pPr>
      <w:ind w:left="720"/>
      <w:contextualSpacing/>
    </w:pPr>
  </w:style>
  <w:style w:type="character" w:customStyle="1" w:styleId="82">
    <w:name w:val="Заголовок №8 (2)_"/>
    <w:link w:val="820"/>
    <w:uiPriority w:val="99"/>
    <w:locked/>
    <w:rsid w:val="00E6500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E65007"/>
    <w:pPr>
      <w:widowControl w:val="0"/>
      <w:shd w:val="clear" w:color="auto" w:fill="FFFFFF"/>
      <w:spacing w:before="120" w:after="360" w:line="240" w:lineRule="atLeast"/>
      <w:jc w:val="center"/>
      <w:outlineLvl w:val="7"/>
    </w:pPr>
    <w:rPr>
      <w:rFonts w:asciiTheme="minorHAnsi" w:eastAsiaTheme="minorHAnsi" w:hAnsiTheme="minorHAnsi" w:cs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E65007"/>
    <w:rPr>
      <w:rFonts w:ascii="TimesNewRomanPSMT" w:hAnsi="TimesNewRomanPSMT" w:hint="default"/>
      <w:b w:val="0"/>
      <w:bCs w:val="0"/>
      <w:i w:val="0"/>
      <w:iCs w:val="0"/>
      <w:color w:val="006500"/>
      <w:sz w:val="24"/>
      <w:szCs w:val="24"/>
    </w:rPr>
  </w:style>
  <w:style w:type="character" w:customStyle="1" w:styleId="fontstyle21">
    <w:name w:val="fontstyle21"/>
    <w:basedOn w:val="a0"/>
    <w:rsid w:val="00E65007"/>
    <w:rPr>
      <w:rFonts w:ascii="TimesNewRomanPS-BoldMT" w:hAnsi="TimesNewRomanPS-BoldMT" w:hint="default"/>
      <w:b/>
      <w:bCs/>
      <w:i w:val="0"/>
      <w:iCs w:val="0"/>
      <w:color w:val="006500"/>
      <w:sz w:val="24"/>
      <w:szCs w:val="24"/>
    </w:rPr>
  </w:style>
  <w:style w:type="paragraph" w:customStyle="1" w:styleId="Default">
    <w:name w:val="Default"/>
    <w:rsid w:val="00455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E53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E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2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07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C251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007"/>
    <w:pPr>
      <w:ind w:left="720"/>
      <w:contextualSpacing/>
    </w:pPr>
  </w:style>
  <w:style w:type="character" w:customStyle="1" w:styleId="82">
    <w:name w:val="Заголовок №8 (2)_"/>
    <w:link w:val="820"/>
    <w:uiPriority w:val="99"/>
    <w:locked/>
    <w:rsid w:val="00E6500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E65007"/>
    <w:pPr>
      <w:widowControl w:val="0"/>
      <w:shd w:val="clear" w:color="auto" w:fill="FFFFFF"/>
      <w:spacing w:before="120" w:after="360" w:line="240" w:lineRule="atLeast"/>
      <w:jc w:val="center"/>
      <w:outlineLvl w:val="7"/>
    </w:pPr>
    <w:rPr>
      <w:rFonts w:asciiTheme="minorHAnsi" w:eastAsiaTheme="minorHAnsi" w:hAnsiTheme="minorHAnsi" w:cs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E65007"/>
    <w:rPr>
      <w:rFonts w:ascii="TimesNewRomanPSMT" w:hAnsi="TimesNewRomanPSMT" w:hint="default"/>
      <w:b w:val="0"/>
      <w:bCs w:val="0"/>
      <w:i w:val="0"/>
      <w:iCs w:val="0"/>
      <w:color w:val="006500"/>
      <w:sz w:val="24"/>
      <w:szCs w:val="24"/>
    </w:rPr>
  </w:style>
  <w:style w:type="character" w:customStyle="1" w:styleId="fontstyle21">
    <w:name w:val="fontstyle21"/>
    <w:basedOn w:val="a0"/>
    <w:rsid w:val="00E65007"/>
    <w:rPr>
      <w:rFonts w:ascii="TimesNewRomanPS-BoldMT" w:hAnsi="TimesNewRomanPS-BoldMT" w:hint="default"/>
      <w:b/>
      <w:bCs/>
      <w:i w:val="0"/>
      <w:iCs w:val="0"/>
      <w:color w:val="006500"/>
      <w:sz w:val="24"/>
      <w:szCs w:val="24"/>
    </w:rPr>
  </w:style>
  <w:style w:type="paragraph" w:customStyle="1" w:styleId="Default">
    <w:name w:val="Default"/>
    <w:rsid w:val="00455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E53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E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2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.uz/news/2021/04/19/toshkent-viloyati-hududidan-qoraxoniylar-davriga-oid-tangalar-topil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za.uz/posts/259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a.uz/uz/posts/yuqorichirchiq-tumanidan-topilgan-koza-xususida_2579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uz.uz/news/yuqorichirchiq-tumanidan-topilgan-koza-ix-xii-asrlarda-tegishli-ekanligi-taxmin-qilinmoq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EXTEREME</cp:lastModifiedBy>
  <cp:revision>2</cp:revision>
  <dcterms:created xsi:type="dcterms:W3CDTF">2021-06-23T20:25:00Z</dcterms:created>
  <dcterms:modified xsi:type="dcterms:W3CDTF">2021-06-23T20:25:00Z</dcterms:modified>
</cp:coreProperties>
</file>